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F0B3" w14:textId="77777777" w:rsidR="00DC5B92" w:rsidRDefault="00DC5B92">
      <w:pPr>
        <w:rPr>
          <w:rFonts w:hint="eastAsia"/>
        </w:rPr>
      </w:pPr>
      <w:r>
        <w:rPr>
          <w:rFonts w:hint="eastAsia"/>
        </w:rPr>
        <w:t>shui hu</w:t>
      </w:r>
    </w:p>
    <w:p w14:paraId="5E451915" w14:textId="77777777" w:rsidR="00DC5B92" w:rsidRDefault="00DC5B92">
      <w:pPr>
        <w:rPr>
          <w:rFonts w:hint="eastAsia"/>
        </w:rPr>
      </w:pPr>
      <w:r>
        <w:rPr>
          <w:rFonts w:hint="eastAsia"/>
        </w:rPr>
        <w:t>水浒，通常指的是中国四大名著之一《水浒传》。这部小说由元末明初的施耐庵创作，它不仅是一部文学作品，更是中国古代社会的一面镜子，反映了当时的社会现实和人民的生活状态。《水浒传》的故事背景设定在北宋末年，讲述了108位好汉聚集在梁山泊，反抗腐败官僚与压迫的故事。这些英雄豪杰各具特色，他们来自不同的社会阶层，有着各自的性格和技能。</w:t>
      </w:r>
    </w:p>
    <w:p w14:paraId="7DE2D83F" w14:textId="77777777" w:rsidR="00DC5B92" w:rsidRDefault="00DC5B92">
      <w:pPr>
        <w:rPr>
          <w:rFonts w:hint="eastAsia"/>
        </w:rPr>
      </w:pPr>
    </w:p>
    <w:p w14:paraId="3E5A7712" w14:textId="77777777" w:rsidR="00DC5B92" w:rsidRDefault="00DC5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B6C0B" w14:textId="77777777" w:rsidR="00DC5B92" w:rsidRDefault="00DC5B92">
      <w:pPr>
        <w:rPr>
          <w:rFonts w:hint="eastAsia"/>
        </w:rPr>
      </w:pPr>
      <w:r>
        <w:rPr>
          <w:rFonts w:hint="eastAsia"/>
        </w:rPr>
        <w:t>故事起源与发展</w:t>
      </w:r>
    </w:p>
    <w:p w14:paraId="4646DBF7" w14:textId="77777777" w:rsidR="00DC5B92" w:rsidRDefault="00DC5B92">
      <w:pPr>
        <w:rPr>
          <w:rFonts w:hint="eastAsia"/>
        </w:rPr>
      </w:pPr>
      <w:r>
        <w:rPr>
          <w:rFonts w:hint="eastAsia"/>
        </w:rPr>
        <w:t>《水浒传》的起源可以追溯到民间流传的宋江起义的故事。随着时间的推移，这些故事逐渐丰富并演变成各种版本的传说。施耐庵将这些零散的故事整合起来，并赋予了深刻的思想内涵和社会意义，最终形成了我们今天所熟知的《水浒传》。书中描述了从宋江带领兄弟们上梁山开始，一直到招安、征战方腊失败后的悲惨最后的总结，整个过程充满了波澜壮阔的情节转折。</w:t>
      </w:r>
    </w:p>
    <w:p w14:paraId="4716BAED" w14:textId="77777777" w:rsidR="00DC5B92" w:rsidRDefault="00DC5B92">
      <w:pPr>
        <w:rPr>
          <w:rFonts w:hint="eastAsia"/>
        </w:rPr>
      </w:pPr>
    </w:p>
    <w:p w14:paraId="0528597B" w14:textId="77777777" w:rsidR="00DC5B92" w:rsidRDefault="00DC5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ACDB" w14:textId="77777777" w:rsidR="00DC5B92" w:rsidRDefault="00DC5B92">
      <w:pPr>
        <w:rPr>
          <w:rFonts w:hint="eastAsia"/>
        </w:rPr>
      </w:pPr>
      <w:r>
        <w:rPr>
          <w:rFonts w:hint="eastAsia"/>
        </w:rPr>
        <w:t>人物形象</w:t>
      </w:r>
    </w:p>
    <w:p w14:paraId="1E205C7E" w14:textId="77777777" w:rsidR="00DC5B92" w:rsidRDefault="00DC5B92">
      <w:pPr>
        <w:rPr>
          <w:rFonts w:hint="eastAsia"/>
        </w:rPr>
      </w:pPr>
      <w:r>
        <w:rPr>
          <w:rFonts w:hint="eastAsia"/>
        </w:rPr>
        <w:t>《水浒传》中的人物塑造非常成功，每一个角色都栩栩如生。像及时雨宋江、智多星吴用、黑旋风李逵等，都是读者耳熟能详的名字。这些人物不是简单的善恶二元对立，而是复杂多面的个体。他们既有侠义之心，也有自身的缺点，这使得他们更加真实可信。书中还描绘了许多女性角色，如顾大嫂、扈三娘等，她们同样展现了非凡的勇气和智慧。</w:t>
      </w:r>
    </w:p>
    <w:p w14:paraId="546C4CA5" w14:textId="77777777" w:rsidR="00DC5B92" w:rsidRDefault="00DC5B92">
      <w:pPr>
        <w:rPr>
          <w:rFonts w:hint="eastAsia"/>
        </w:rPr>
      </w:pPr>
    </w:p>
    <w:p w14:paraId="0013F74F" w14:textId="77777777" w:rsidR="00DC5B92" w:rsidRDefault="00DC5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7861F" w14:textId="77777777" w:rsidR="00DC5B92" w:rsidRDefault="00DC5B92">
      <w:pPr>
        <w:rPr>
          <w:rFonts w:hint="eastAsia"/>
        </w:rPr>
      </w:pPr>
      <w:r>
        <w:rPr>
          <w:rFonts w:hint="eastAsia"/>
        </w:rPr>
        <w:t>文化影响</w:t>
      </w:r>
    </w:p>
    <w:p w14:paraId="316CC811" w14:textId="77777777" w:rsidR="00DC5B92" w:rsidRDefault="00DC5B92">
      <w:pPr>
        <w:rPr>
          <w:rFonts w:hint="eastAsia"/>
        </w:rPr>
      </w:pPr>
      <w:r>
        <w:rPr>
          <w:rFonts w:hint="eastAsia"/>
        </w:rPr>
        <w:t>自问世以来，《水浒传》对中国乃至东亚地区产生了深远的文化影响。它不仅是文学上的瑰宝，也是研究历史、哲学、民俗等领域的重要资料。《水浒传》被改编成戏剧、电影、电视剧等多种形式的艺术作品，广泛传播于世界各地。书中的许多成语、俗语也融入到了日常语言之中，成为汉语表达的一部分。梁山好汉们的形象也成为了正义、反抗压迫的象征，在不同历史时期激发着人们的想象和共鸣。</w:t>
      </w:r>
    </w:p>
    <w:p w14:paraId="0E61C68F" w14:textId="77777777" w:rsidR="00DC5B92" w:rsidRDefault="00DC5B92">
      <w:pPr>
        <w:rPr>
          <w:rFonts w:hint="eastAsia"/>
        </w:rPr>
      </w:pPr>
    </w:p>
    <w:p w14:paraId="3E3B792A" w14:textId="77777777" w:rsidR="00DC5B92" w:rsidRDefault="00DC5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8E4A3" w14:textId="77777777" w:rsidR="00DC5B92" w:rsidRDefault="00DC5B9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5D14195" w14:textId="77777777" w:rsidR="00DC5B92" w:rsidRDefault="00DC5B92">
      <w:pPr>
        <w:rPr>
          <w:rFonts w:hint="eastAsia"/>
        </w:rPr>
      </w:pPr>
      <w:r>
        <w:rPr>
          <w:rFonts w:hint="eastAsia"/>
        </w:rPr>
        <w:t>《水浒传》作为一部经典之作，承载着丰富的历史文化信息。它通过生动的故事和鲜明的人物形象，向读者展示了北宋时期的风云变幻以及普通民众的抗争精神。即使经过了几百年的岁月洗礼，这部作品依然保持着其独特的魅力，吸引着一代又一代的人去阅读、去思考。</w:t>
      </w:r>
    </w:p>
    <w:p w14:paraId="6B5B1000" w14:textId="77777777" w:rsidR="00DC5B92" w:rsidRDefault="00DC5B92">
      <w:pPr>
        <w:rPr>
          <w:rFonts w:hint="eastAsia"/>
        </w:rPr>
      </w:pPr>
    </w:p>
    <w:p w14:paraId="4D23C5DA" w14:textId="77777777" w:rsidR="00DC5B92" w:rsidRDefault="00DC5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627AC" w14:textId="1F81AF03" w:rsidR="00F73029" w:rsidRDefault="00F73029"/>
    <w:sectPr w:rsidR="00F7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29"/>
    <w:rsid w:val="000A09D4"/>
    <w:rsid w:val="00DC5B92"/>
    <w:rsid w:val="00F7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3F9E9-BF71-4C43-BAF5-BC5F289E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